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E2" w:rsidRDefault="000D13FA" w:rsidP="00786D0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Татарске вынесен приговор</w:t>
      </w:r>
      <w:r w:rsidR="00786D0B">
        <w:rPr>
          <w:rFonts w:ascii="Times New Roman" w:hAnsi="Times New Roman"/>
          <w:sz w:val="28"/>
          <w:szCs w:val="28"/>
        </w:rPr>
        <w:t xml:space="preserve"> в отношении 55-летнего гражданина за незаконное проникновение в жилище с применением насилия, а также угрозу убийством.</w:t>
      </w:r>
    </w:p>
    <w:p w:rsidR="00786D0B" w:rsidRDefault="00786D0B" w:rsidP="00786D0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Мировым судьей Татарского судебного района житель г. Татарска признан виновным в совершении преступлений, предусмотренных ч. 2 ст. 139 УК РФ, ч. 1 ст. 119 УК РФ.</w:t>
      </w:r>
    </w:p>
    <w:p w:rsidR="00786D0B" w:rsidRDefault="00786D0B" w:rsidP="00786D0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09.03.2021 около 03-00 ночи, подсудимый, с целью установления источника шума, пришел к квартире соседа, после чего незаконно, против воли проживающего в квартире лица, проник в жилище с применением насилия, нанеся не менее 10 ударов в лицо, грудную клетку и плечо. После чего гражданин высказал в адрес хозяина квартиры угрозу убийством.</w:t>
      </w:r>
    </w:p>
    <w:p w:rsidR="00786D0B" w:rsidRPr="000D13FA" w:rsidRDefault="00786D0B" w:rsidP="00786D0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Судом определено наказание в виде обязательных работ и штрафа.</w:t>
      </w:r>
    </w:p>
    <w:p w:rsidR="000A1AE2" w:rsidRDefault="000A1AE2" w:rsidP="00D53828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1AE2" w:rsidRDefault="000A1AE2"/>
    <w:sectPr w:rsidR="000A1AE2" w:rsidSect="005F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1AE2"/>
    <w:rsid w:val="000A1AE2"/>
    <w:rsid w:val="000D13FA"/>
    <w:rsid w:val="005F7F08"/>
    <w:rsid w:val="00786D0B"/>
    <w:rsid w:val="00911582"/>
    <w:rsid w:val="00D5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A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1A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Наталья Александровна</dc:creator>
  <cp:keywords/>
  <dc:description/>
  <cp:lastModifiedBy>днс</cp:lastModifiedBy>
  <cp:revision>4</cp:revision>
  <dcterms:created xsi:type="dcterms:W3CDTF">2021-06-29T01:17:00Z</dcterms:created>
  <dcterms:modified xsi:type="dcterms:W3CDTF">2021-06-29T03:58:00Z</dcterms:modified>
</cp:coreProperties>
</file>